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8824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АМО Кимовский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Кусова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№31-д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2527526)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с.Суханово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8882456" w:id="5"/>
    <w:p>
      <w:pPr>
        <w:sectPr>
          <w:pgSz w:w="11906" w:h="16383" w:orient="portrait"/>
        </w:sectPr>
      </w:pPr>
    </w:p>
    <w:bookmarkEnd w:id="5"/>
    <w:bookmarkEnd w:id="0"/>
    <w:bookmarkStart w:name="block-1888245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18882458" w:id="8"/>
    <w:p>
      <w:pPr>
        <w:sectPr>
          <w:pgSz w:w="11906" w:h="16383" w:orient="portrait"/>
        </w:sectPr>
      </w:pPr>
    </w:p>
    <w:bookmarkEnd w:id="8"/>
    <w:bookmarkEnd w:id="6"/>
    <w:bookmarkStart w:name="block-1888245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18882457" w:id="10"/>
    <w:p>
      <w:pPr>
        <w:sectPr>
          <w:pgSz w:w="11906" w:h="16383" w:orient="portrait"/>
        </w:sectPr>
      </w:pPr>
    </w:p>
    <w:bookmarkEnd w:id="10"/>
    <w:bookmarkEnd w:id="9"/>
    <w:bookmarkStart w:name="block-1888245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18882459" w:id="16"/>
    <w:p>
      <w:pPr>
        <w:sectPr>
          <w:pgSz w:w="11906" w:h="16383" w:orient="portrait"/>
        </w:sectPr>
      </w:pPr>
    </w:p>
    <w:bookmarkEnd w:id="16"/>
    <w:bookmarkEnd w:id="11"/>
    <w:bookmarkStart w:name="block-1888245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82455" w:id="18"/>
    <w:p>
      <w:pPr>
        <w:sectPr>
          <w:pgSz w:w="16383" w:h="11906" w:orient="landscape"/>
        </w:sectPr>
      </w:pPr>
    </w:p>
    <w:bookmarkEnd w:id="18"/>
    <w:bookmarkEnd w:id="17"/>
    <w:bookmarkStart w:name="block-1888246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882460" w:id="20"/>
    <w:p>
      <w:pPr>
        <w:sectPr>
          <w:pgSz w:w="16383" w:h="11906" w:orient="landscape"/>
        </w:sectPr>
      </w:pPr>
    </w:p>
    <w:bookmarkEnd w:id="20"/>
    <w:bookmarkEnd w:id="19"/>
    <w:bookmarkStart w:name="block-1888246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fd2563da-70e6-4a8e-9eef-1431331cf80c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6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Методические пособия с поурочными разработками (на сайте) для 1-4 классов, рабочие тетради.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7"/>
    </w:p>
    <w:bookmarkStart w:name="block-18882461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